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507D" w14:textId="466C3B19" w:rsidR="00E76D7A" w:rsidRPr="00A30114" w:rsidRDefault="00E76D7A" w:rsidP="00E76D7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Direzione Generale</w:t>
      </w:r>
      <w:r w:rsidRPr="00A638CD">
        <w:rPr>
          <w:rFonts w:ascii="Book Antiqua" w:hAnsi="Book Antiqua"/>
          <w:b/>
          <w:bCs/>
          <w:sz w:val="24"/>
          <w:szCs w:val="24"/>
        </w:rPr>
        <w:t xml:space="preserve">                                          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</w:t>
      </w:r>
      <w:r w:rsidR="0001033A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Foggia,</w:t>
      </w:r>
      <w:r w:rsidR="007777B9">
        <w:rPr>
          <w:rFonts w:ascii="Book Antiqua" w:hAnsi="Book Antiqua"/>
          <w:b/>
          <w:bCs/>
          <w:sz w:val="24"/>
          <w:szCs w:val="24"/>
        </w:rPr>
        <w:t xml:space="preserve"> </w:t>
      </w:r>
      <w:r w:rsidR="00AA2970">
        <w:rPr>
          <w:rFonts w:ascii="Book Antiqua" w:hAnsi="Book Antiqua"/>
          <w:b/>
          <w:bCs/>
          <w:sz w:val="24"/>
          <w:szCs w:val="24"/>
        </w:rPr>
        <w:t>14</w:t>
      </w:r>
      <w:r w:rsidR="00472ABB">
        <w:rPr>
          <w:rFonts w:ascii="Book Antiqua" w:hAnsi="Book Antiqua"/>
          <w:b/>
          <w:bCs/>
          <w:sz w:val="24"/>
          <w:szCs w:val="24"/>
        </w:rPr>
        <w:t xml:space="preserve"> marzo</w:t>
      </w:r>
      <w:r w:rsidR="00F076BA">
        <w:rPr>
          <w:rFonts w:ascii="Book Antiqua" w:hAnsi="Book Antiqua"/>
          <w:b/>
          <w:bCs/>
          <w:sz w:val="24"/>
          <w:szCs w:val="24"/>
        </w:rPr>
        <w:t xml:space="preserve"> 2023</w:t>
      </w:r>
    </w:p>
    <w:p w14:paraId="3888BF8D" w14:textId="77777777" w:rsidR="00E76D7A" w:rsidRPr="00BE79D4" w:rsidRDefault="00E76D7A" w:rsidP="00E76D7A">
      <w:pPr>
        <w:rPr>
          <w:rFonts w:ascii="Book Antiqua" w:hAnsi="Book Antiqua"/>
          <w:b/>
          <w:bCs/>
          <w:sz w:val="12"/>
          <w:szCs w:val="12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</w:t>
      </w:r>
    </w:p>
    <w:p w14:paraId="71294C87" w14:textId="77777777" w:rsidR="00E76D7A" w:rsidRPr="00677F04" w:rsidRDefault="00E76D7A" w:rsidP="00E76D7A">
      <w:pPr>
        <w:rPr>
          <w:rFonts w:ascii="Book Antiqua" w:hAnsi="Book Antiqua"/>
          <w:b/>
          <w:bCs/>
          <w:sz w:val="8"/>
          <w:szCs w:val="8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5869BBBF" w14:textId="273068E1" w:rsidR="00E76D7A" w:rsidRPr="0060335F" w:rsidRDefault="004F72C1" w:rsidP="004F72C1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                  </w:t>
      </w:r>
      <w:r w:rsidR="00E76D7A" w:rsidRPr="0060335F">
        <w:rPr>
          <w:rFonts w:ascii="Book Antiqua" w:hAnsi="Book Antiqua"/>
          <w:b/>
          <w:bCs/>
          <w:sz w:val="32"/>
          <w:szCs w:val="32"/>
        </w:rPr>
        <w:t>Comunicato Stampa</w:t>
      </w:r>
      <w:r w:rsidR="00C27AEA" w:rsidRPr="0060335F">
        <w:rPr>
          <w:rFonts w:ascii="Book Antiqua" w:hAnsi="Book Antiqua"/>
          <w:b/>
          <w:bCs/>
          <w:sz w:val="32"/>
          <w:szCs w:val="32"/>
        </w:rPr>
        <w:t xml:space="preserve"> </w:t>
      </w:r>
      <w:r w:rsidR="00E76D7A" w:rsidRPr="0060335F">
        <w:rPr>
          <w:rFonts w:ascii="Book Antiqua" w:hAnsi="Book Antiqua"/>
          <w:b/>
          <w:bCs/>
          <w:sz w:val="32"/>
          <w:szCs w:val="32"/>
        </w:rPr>
        <w:t xml:space="preserve">n. </w:t>
      </w:r>
      <w:r w:rsidR="004E36E5">
        <w:rPr>
          <w:rFonts w:ascii="Book Antiqua" w:hAnsi="Book Antiqua"/>
          <w:b/>
          <w:bCs/>
          <w:sz w:val="32"/>
          <w:szCs w:val="32"/>
        </w:rPr>
        <w:t>1</w:t>
      </w:r>
      <w:r w:rsidR="00AA2970">
        <w:rPr>
          <w:rFonts w:ascii="Book Antiqua" w:hAnsi="Book Antiqua"/>
          <w:b/>
          <w:bCs/>
          <w:sz w:val="32"/>
          <w:szCs w:val="32"/>
        </w:rPr>
        <w:t>7</w:t>
      </w:r>
      <w:r w:rsidR="00E76D7A" w:rsidRPr="0060335F">
        <w:rPr>
          <w:rFonts w:ascii="Book Antiqua" w:hAnsi="Book Antiqua"/>
          <w:b/>
          <w:bCs/>
          <w:sz w:val="32"/>
          <w:szCs w:val="32"/>
        </w:rPr>
        <w:t>/202</w:t>
      </w:r>
      <w:r w:rsidR="00F076BA" w:rsidRPr="0060335F">
        <w:rPr>
          <w:rFonts w:ascii="Book Antiqua" w:hAnsi="Book Antiqua"/>
          <w:b/>
          <w:bCs/>
          <w:sz w:val="32"/>
          <w:szCs w:val="32"/>
        </w:rPr>
        <w:t>3</w:t>
      </w:r>
    </w:p>
    <w:p w14:paraId="6B546D05" w14:textId="77777777" w:rsidR="00E76D7A" w:rsidRPr="00A82061" w:rsidRDefault="00E76D7A" w:rsidP="00E76D7A">
      <w:pPr>
        <w:shd w:val="clear" w:color="auto" w:fill="FFFFFF"/>
        <w:spacing w:line="120" w:lineRule="auto"/>
        <w:ind w:left="-851"/>
        <w:jc w:val="both"/>
        <w:rPr>
          <w:rFonts w:ascii="Book Antiqua" w:hAnsi="Book Antiqua"/>
          <w:sz w:val="16"/>
          <w:szCs w:val="16"/>
        </w:rPr>
      </w:pPr>
    </w:p>
    <w:p w14:paraId="2BD283DF" w14:textId="77777777" w:rsidR="00797960" w:rsidRPr="00797960" w:rsidRDefault="00797960" w:rsidP="00797960">
      <w:pPr>
        <w:jc w:val="center"/>
        <w:rPr>
          <w:rFonts w:ascii="Book Antiqua" w:hAnsi="Book Antiqua"/>
          <w:b/>
          <w:color w:val="2E74B5"/>
        </w:rPr>
      </w:pPr>
    </w:p>
    <w:p w14:paraId="3D3916B1" w14:textId="65A72763" w:rsidR="00637195" w:rsidRDefault="000C6B45" w:rsidP="00EA3752">
      <w:pPr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>
        <w:rPr>
          <w:rFonts w:cstheme="minorHAnsi"/>
          <w:b/>
          <w:color w:val="548DD4" w:themeColor="text2" w:themeTint="99"/>
          <w:sz w:val="32"/>
          <w:szCs w:val="32"/>
        </w:rPr>
        <w:t>Attivata oggi la nuova Unità di Terapia Intensiva Cardiologica – UTIC della Cardiologia Universitaria del Policlinico di Foggia</w:t>
      </w:r>
    </w:p>
    <w:p w14:paraId="536299E7" w14:textId="77777777" w:rsidR="00EA3752" w:rsidRPr="00EA3752" w:rsidRDefault="00EA3752" w:rsidP="00EA3752">
      <w:pPr>
        <w:jc w:val="both"/>
        <w:rPr>
          <w:rFonts w:cstheme="minorHAnsi"/>
          <w:color w:val="548DD4" w:themeColor="text2" w:themeTint="99"/>
          <w:sz w:val="28"/>
          <w:szCs w:val="28"/>
        </w:rPr>
      </w:pPr>
    </w:p>
    <w:p w14:paraId="4D3B4376" w14:textId="77777777" w:rsidR="00244759" w:rsidRPr="00BF6710" w:rsidRDefault="000C6B45" w:rsidP="000C6B45">
      <w:pPr>
        <w:spacing w:line="276" w:lineRule="auto"/>
        <w:jc w:val="both"/>
        <w:rPr>
          <w:rFonts w:ascii="Book Antiqua" w:hAnsi="Book Antiqua"/>
          <w:color w:val="000000"/>
        </w:rPr>
      </w:pPr>
      <w:r w:rsidRPr="00BF6710">
        <w:rPr>
          <w:rFonts w:ascii="Book Antiqua" w:hAnsi="Book Antiqua"/>
          <w:color w:val="000000"/>
        </w:rPr>
        <w:t>È stata attivata in data odierna presso la St</w:t>
      </w:r>
      <w:r w:rsidR="00244759" w:rsidRPr="00BF6710">
        <w:rPr>
          <w:rFonts w:ascii="Book Antiqua" w:hAnsi="Book Antiqua"/>
          <w:color w:val="000000"/>
        </w:rPr>
        <w:t>r</w:t>
      </w:r>
      <w:r w:rsidRPr="00BF6710">
        <w:rPr>
          <w:rFonts w:ascii="Book Antiqua" w:hAnsi="Book Antiqua"/>
          <w:color w:val="000000"/>
        </w:rPr>
        <w:t>uttura Complessa di Cardiologia Universitaria del Policlinico di Foggia</w:t>
      </w:r>
      <w:r w:rsidR="00244759" w:rsidRPr="00BF6710">
        <w:rPr>
          <w:rFonts w:ascii="Book Antiqua" w:hAnsi="Book Antiqua"/>
          <w:color w:val="000000"/>
        </w:rPr>
        <w:t>,</w:t>
      </w:r>
      <w:r w:rsidRPr="00BF6710">
        <w:rPr>
          <w:rFonts w:ascii="Book Antiqua" w:hAnsi="Book Antiqua"/>
          <w:color w:val="000000"/>
        </w:rPr>
        <w:t xml:space="preserve"> diretta dal </w:t>
      </w:r>
      <w:r w:rsidR="00244759" w:rsidRPr="00BF6710">
        <w:rPr>
          <w:rFonts w:ascii="Book Antiqua" w:hAnsi="Book Antiqua"/>
          <w:b/>
          <w:color w:val="000000"/>
        </w:rPr>
        <w:t>P</w:t>
      </w:r>
      <w:r w:rsidRPr="00BF6710">
        <w:rPr>
          <w:rFonts w:ascii="Book Antiqua" w:hAnsi="Book Antiqua"/>
          <w:b/>
          <w:color w:val="000000"/>
        </w:rPr>
        <w:t>rof</w:t>
      </w:r>
      <w:r w:rsidR="00244759" w:rsidRPr="00BF6710">
        <w:rPr>
          <w:rFonts w:ascii="Book Antiqua" w:hAnsi="Book Antiqua"/>
          <w:b/>
          <w:color w:val="000000"/>
        </w:rPr>
        <w:t xml:space="preserve">. </w:t>
      </w:r>
      <w:r w:rsidRPr="00BF6710">
        <w:rPr>
          <w:rFonts w:ascii="Book Antiqua" w:hAnsi="Book Antiqua"/>
          <w:b/>
          <w:color w:val="000000"/>
        </w:rPr>
        <w:t>Natale Daniele Brunetti</w:t>
      </w:r>
      <w:r w:rsidRPr="00BF6710">
        <w:rPr>
          <w:rFonts w:ascii="Book Antiqua" w:hAnsi="Book Antiqua"/>
          <w:color w:val="000000"/>
        </w:rPr>
        <w:t xml:space="preserve">, </w:t>
      </w:r>
      <w:r w:rsidR="00244759" w:rsidRPr="00BF6710">
        <w:rPr>
          <w:rFonts w:ascii="Book Antiqua" w:hAnsi="Book Antiqua"/>
          <w:color w:val="000000"/>
        </w:rPr>
        <w:t>O</w:t>
      </w:r>
      <w:r w:rsidRPr="00BF6710">
        <w:rPr>
          <w:rFonts w:ascii="Book Antiqua" w:hAnsi="Book Antiqua"/>
          <w:color w:val="000000"/>
        </w:rPr>
        <w:t>rdinario di Malattie dell’Apparato Cardiovascolare presso l’Università di Foggia, la nuova Unità di Terapia Intensiva Cardiologica (UTIC).</w:t>
      </w:r>
    </w:p>
    <w:p w14:paraId="5F766887" w14:textId="77777777" w:rsidR="00244759" w:rsidRPr="00BF6710" w:rsidRDefault="00244759" w:rsidP="000C6B45">
      <w:pPr>
        <w:spacing w:line="276" w:lineRule="auto"/>
        <w:jc w:val="both"/>
        <w:rPr>
          <w:rFonts w:ascii="Book Antiqua" w:hAnsi="Book Antiqua"/>
          <w:color w:val="000000"/>
          <w:sz w:val="16"/>
          <w:szCs w:val="16"/>
        </w:rPr>
      </w:pPr>
    </w:p>
    <w:p w14:paraId="49AD3213" w14:textId="5DA84C1A" w:rsidR="00244759" w:rsidRPr="00BF6710" w:rsidRDefault="000C6B45" w:rsidP="00244759">
      <w:pPr>
        <w:spacing w:line="276" w:lineRule="auto"/>
        <w:jc w:val="both"/>
        <w:rPr>
          <w:rFonts w:ascii="Book Antiqua" w:hAnsi="Book Antiqua"/>
          <w:color w:val="000000"/>
        </w:rPr>
      </w:pPr>
      <w:r w:rsidRPr="00BF6710">
        <w:rPr>
          <w:rFonts w:ascii="Book Antiqua" w:hAnsi="Book Antiqua"/>
          <w:color w:val="000000"/>
        </w:rPr>
        <w:t>La nuova UTIC</w:t>
      </w:r>
      <w:r w:rsidR="00244759" w:rsidRPr="00BF6710">
        <w:rPr>
          <w:rFonts w:ascii="Book Antiqua" w:hAnsi="Book Antiqua"/>
          <w:color w:val="000000"/>
        </w:rPr>
        <w:t xml:space="preserve"> è ubicata </w:t>
      </w:r>
      <w:r w:rsidRPr="00BF6710">
        <w:rPr>
          <w:rFonts w:ascii="Book Antiqua" w:hAnsi="Book Antiqua"/>
          <w:color w:val="000000"/>
        </w:rPr>
        <w:t>al V piano del nuovo plesso d</w:t>
      </w:r>
      <w:r w:rsidR="00244759" w:rsidRPr="00BF6710">
        <w:rPr>
          <w:rFonts w:ascii="Book Antiqua" w:hAnsi="Book Antiqua"/>
          <w:color w:val="000000"/>
        </w:rPr>
        <w:t>i</w:t>
      </w:r>
      <w:r w:rsidRPr="00BF6710">
        <w:rPr>
          <w:rFonts w:ascii="Book Antiqua" w:hAnsi="Book Antiqua"/>
          <w:color w:val="000000"/>
        </w:rPr>
        <w:t xml:space="preserve"> Emergenze</w:t>
      </w:r>
      <w:r w:rsidR="00244759" w:rsidRPr="00BF6710">
        <w:rPr>
          <w:rFonts w:ascii="Book Antiqua" w:hAnsi="Book Antiqua"/>
          <w:color w:val="000000"/>
        </w:rPr>
        <w:t xml:space="preserve"> -</w:t>
      </w:r>
      <w:r w:rsidRPr="00BF6710">
        <w:rPr>
          <w:rFonts w:ascii="Book Antiqua" w:hAnsi="Book Antiqua"/>
          <w:color w:val="000000"/>
        </w:rPr>
        <w:t xml:space="preserve"> Urgenze </w:t>
      </w:r>
      <w:r w:rsidR="00244759" w:rsidRPr="00BF6710">
        <w:rPr>
          <w:rFonts w:ascii="Book Antiqua" w:hAnsi="Book Antiqua"/>
          <w:color w:val="000000"/>
        </w:rPr>
        <w:t>-</w:t>
      </w:r>
      <w:r w:rsidR="002457E9">
        <w:rPr>
          <w:rFonts w:ascii="Book Antiqua" w:hAnsi="Book Antiqua"/>
          <w:color w:val="000000"/>
        </w:rPr>
        <w:t xml:space="preserve"> </w:t>
      </w:r>
      <w:r w:rsidRPr="00BF6710">
        <w:rPr>
          <w:rFonts w:ascii="Book Antiqua" w:hAnsi="Book Antiqua"/>
          <w:color w:val="000000"/>
        </w:rPr>
        <w:t>DEU</w:t>
      </w:r>
      <w:r w:rsidR="00244759" w:rsidRPr="00BF6710">
        <w:rPr>
          <w:rFonts w:ascii="Book Antiqua" w:hAnsi="Book Antiqua"/>
          <w:color w:val="000000"/>
        </w:rPr>
        <w:t xml:space="preserve"> ed </w:t>
      </w:r>
      <w:r w:rsidRPr="00BF6710">
        <w:rPr>
          <w:rFonts w:ascii="Book Antiqua" w:hAnsi="Book Antiqua"/>
          <w:color w:val="000000"/>
        </w:rPr>
        <w:t>è dotata di tutte le tecnologie più moderne e di tutte le apparecchiature più avanzate in grado di garantire quanto di meglio attualmente a disposizione per il monitoraggio e la gestione del paziente cardiologico critico.</w:t>
      </w:r>
      <w:r w:rsidR="00244759" w:rsidRPr="00BF6710">
        <w:rPr>
          <w:rFonts w:ascii="Book Antiqua" w:hAnsi="Book Antiqua"/>
          <w:color w:val="000000"/>
        </w:rPr>
        <w:t xml:space="preserve"> La nuova UTIC è dotata, come da disposizioni regionali, di 8 posti assistiti e monitorati, con letti e colonne tecniche di ultima generazione ed una area di “isolamento” per eventuali necessità di recrudescenze pandemiche.</w:t>
      </w:r>
    </w:p>
    <w:p w14:paraId="6CDA542C" w14:textId="77777777" w:rsidR="00244759" w:rsidRPr="00BF6710" w:rsidRDefault="00244759" w:rsidP="000C6B45">
      <w:pPr>
        <w:spacing w:line="276" w:lineRule="auto"/>
        <w:jc w:val="both"/>
        <w:rPr>
          <w:rFonts w:ascii="Book Antiqua" w:hAnsi="Book Antiqua"/>
          <w:color w:val="000000"/>
          <w:sz w:val="16"/>
          <w:szCs w:val="16"/>
        </w:rPr>
      </w:pPr>
    </w:p>
    <w:p w14:paraId="005D52C0" w14:textId="3A7BAE79" w:rsidR="000C6B45" w:rsidRPr="00BF6710" w:rsidRDefault="000C6B45" w:rsidP="000C6B45">
      <w:pPr>
        <w:spacing w:line="276" w:lineRule="auto"/>
        <w:jc w:val="both"/>
        <w:rPr>
          <w:rFonts w:ascii="Book Antiqua" w:hAnsi="Book Antiqua"/>
          <w:color w:val="000000"/>
        </w:rPr>
      </w:pPr>
      <w:r w:rsidRPr="00BF6710">
        <w:rPr>
          <w:rFonts w:ascii="Book Antiqua" w:hAnsi="Book Antiqua"/>
          <w:color w:val="000000"/>
        </w:rPr>
        <w:t>“</w:t>
      </w:r>
      <w:r w:rsidRPr="00BF6710">
        <w:rPr>
          <w:rFonts w:ascii="Book Antiqua" w:hAnsi="Book Antiqua"/>
          <w:i/>
          <w:color w:val="000000"/>
        </w:rPr>
        <w:t>Il paziente cardiologico acuto è cambiato notevolmente nel corso degli anni, trasformandosi da un acuto sostanzialmente coronarico e ischemico in un paziente sempre più anziano, fragile, affetto da patologie multiple cardiovascolari e non</w:t>
      </w:r>
      <w:r w:rsidR="00244759" w:rsidRPr="00BF6710">
        <w:rPr>
          <w:rFonts w:ascii="Book Antiqua" w:hAnsi="Book Antiqua"/>
          <w:i/>
          <w:color w:val="000000"/>
        </w:rPr>
        <w:t xml:space="preserve"> </w:t>
      </w:r>
      <w:r w:rsidRPr="00BF6710">
        <w:rPr>
          <w:rFonts w:ascii="Book Antiqua" w:hAnsi="Book Antiqua"/>
          <w:i/>
          <w:color w:val="000000"/>
        </w:rPr>
        <w:t>cardiovascolari</w:t>
      </w:r>
      <w:r w:rsidRPr="00BF6710">
        <w:rPr>
          <w:rFonts w:ascii="Book Antiqua" w:hAnsi="Book Antiqua"/>
          <w:color w:val="000000"/>
        </w:rPr>
        <w:t>”</w:t>
      </w:r>
      <w:r w:rsidR="00244759" w:rsidRPr="00BF6710">
        <w:rPr>
          <w:rFonts w:ascii="Book Antiqua" w:hAnsi="Book Antiqua"/>
          <w:color w:val="000000"/>
        </w:rPr>
        <w:t xml:space="preserve"> </w:t>
      </w:r>
      <w:r w:rsidRPr="00BF6710">
        <w:rPr>
          <w:rFonts w:ascii="Book Antiqua" w:hAnsi="Book Antiqua"/>
          <w:color w:val="000000"/>
        </w:rPr>
        <w:t xml:space="preserve">– riferisce il </w:t>
      </w:r>
      <w:r w:rsidR="00244759" w:rsidRPr="00BF6710">
        <w:rPr>
          <w:rFonts w:ascii="Book Antiqua" w:hAnsi="Book Antiqua"/>
          <w:b/>
          <w:color w:val="000000"/>
        </w:rPr>
        <w:t>Dott.</w:t>
      </w:r>
      <w:r w:rsidRPr="00BF6710">
        <w:rPr>
          <w:rFonts w:ascii="Book Antiqua" w:hAnsi="Book Antiqua"/>
          <w:b/>
          <w:color w:val="000000"/>
        </w:rPr>
        <w:t xml:space="preserve"> Riccardo </w:t>
      </w:r>
      <w:proofErr w:type="spellStart"/>
      <w:r w:rsidRPr="00BF6710">
        <w:rPr>
          <w:rFonts w:ascii="Book Antiqua" w:hAnsi="Book Antiqua"/>
          <w:b/>
          <w:color w:val="000000"/>
        </w:rPr>
        <w:t>Ieva</w:t>
      </w:r>
      <w:proofErr w:type="spellEnd"/>
      <w:r w:rsidRPr="00BF6710">
        <w:rPr>
          <w:rFonts w:ascii="Book Antiqua" w:hAnsi="Book Antiqua"/>
          <w:color w:val="000000"/>
        </w:rPr>
        <w:t xml:space="preserve">, </w:t>
      </w:r>
      <w:r w:rsidR="00244759" w:rsidRPr="00BF6710">
        <w:rPr>
          <w:rFonts w:ascii="Book Antiqua" w:hAnsi="Book Antiqua"/>
          <w:color w:val="000000"/>
        </w:rPr>
        <w:t>R</w:t>
      </w:r>
      <w:r w:rsidRPr="00BF6710">
        <w:rPr>
          <w:rFonts w:ascii="Book Antiqua" w:hAnsi="Book Antiqua"/>
          <w:color w:val="000000"/>
        </w:rPr>
        <w:t xml:space="preserve">esponsabile della nuova UTIC. </w:t>
      </w:r>
      <w:r w:rsidR="000A0ECC" w:rsidRPr="00BF6710">
        <w:rPr>
          <w:rFonts w:ascii="Book Antiqua" w:hAnsi="Book Antiqua"/>
          <w:color w:val="000000"/>
        </w:rPr>
        <w:t xml:space="preserve">- </w:t>
      </w:r>
      <w:r w:rsidRPr="00BF6710">
        <w:rPr>
          <w:rFonts w:ascii="Book Antiqua" w:hAnsi="Book Antiqua"/>
          <w:color w:val="000000"/>
        </w:rPr>
        <w:t>“</w:t>
      </w:r>
      <w:r w:rsidRPr="00BF6710">
        <w:rPr>
          <w:rFonts w:ascii="Book Antiqua" w:hAnsi="Book Antiqua"/>
          <w:i/>
          <w:color w:val="000000"/>
        </w:rPr>
        <w:t>Il moderno paziente critico cardiologico è sempre meno un paziente affetto solo da un infarto e sempre più</w:t>
      </w:r>
      <w:r w:rsidR="000A0ECC" w:rsidRPr="00BF6710">
        <w:rPr>
          <w:rFonts w:ascii="Book Antiqua" w:hAnsi="Book Antiqua"/>
          <w:i/>
          <w:color w:val="000000"/>
        </w:rPr>
        <w:t xml:space="preserve"> </w:t>
      </w:r>
      <w:r w:rsidRPr="00BF6710">
        <w:rPr>
          <w:rFonts w:ascii="Book Antiqua" w:hAnsi="Book Antiqua"/>
          <w:i/>
          <w:color w:val="000000"/>
        </w:rPr>
        <w:t>affetto da più patologie, da insufficienza cardiaca o multiorgano</w:t>
      </w:r>
      <w:r w:rsidR="000A0ECC" w:rsidRPr="00BF6710">
        <w:rPr>
          <w:rFonts w:ascii="Book Antiqua" w:hAnsi="Book Antiqua"/>
          <w:i/>
          <w:color w:val="000000"/>
        </w:rPr>
        <w:t>. L’</w:t>
      </w:r>
      <w:r w:rsidRPr="00BF6710">
        <w:rPr>
          <w:rFonts w:ascii="Book Antiqua" w:hAnsi="Book Antiqua"/>
          <w:i/>
          <w:color w:val="000000"/>
        </w:rPr>
        <w:t>interdisciplinarità è diventata la regola per i nostri pazienti e</w:t>
      </w:r>
      <w:r w:rsidR="000A0ECC" w:rsidRPr="00BF6710">
        <w:rPr>
          <w:rFonts w:ascii="Book Antiqua" w:hAnsi="Book Antiqua"/>
          <w:i/>
          <w:color w:val="000000"/>
        </w:rPr>
        <w:t xml:space="preserve">d è </w:t>
      </w:r>
      <w:r w:rsidRPr="00BF6710">
        <w:rPr>
          <w:rFonts w:ascii="Book Antiqua" w:hAnsi="Book Antiqua"/>
          <w:i/>
          <w:color w:val="000000"/>
        </w:rPr>
        <w:t>indispensabile per la gestione del paziente cardiologico critico”</w:t>
      </w:r>
      <w:bookmarkStart w:id="0" w:name="_Hlk129605342"/>
      <w:r w:rsidR="00244759" w:rsidRPr="00BF6710">
        <w:rPr>
          <w:rFonts w:ascii="Book Antiqua" w:hAnsi="Book Antiqua"/>
          <w:color w:val="000000"/>
        </w:rPr>
        <w:t xml:space="preserve"> - continua il Dott. Riccardo </w:t>
      </w:r>
      <w:proofErr w:type="spellStart"/>
      <w:r w:rsidR="00244759" w:rsidRPr="00BF6710">
        <w:rPr>
          <w:rFonts w:ascii="Book Antiqua" w:hAnsi="Book Antiqua"/>
          <w:color w:val="000000"/>
        </w:rPr>
        <w:t>Ieva</w:t>
      </w:r>
      <w:proofErr w:type="spellEnd"/>
      <w:r w:rsidR="00244759" w:rsidRPr="00BF6710">
        <w:rPr>
          <w:rFonts w:ascii="Book Antiqua" w:hAnsi="Book Antiqua"/>
          <w:color w:val="000000"/>
        </w:rPr>
        <w:t>.</w:t>
      </w:r>
    </w:p>
    <w:p w14:paraId="51D6BED5" w14:textId="77777777" w:rsidR="000A0ECC" w:rsidRPr="00BF6710" w:rsidRDefault="000A0ECC" w:rsidP="000A0ECC">
      <w:pPr>
        <w:spacing w:line="276" w:lineRule="auto"/>
        <w:jc w:val="both"/>
        <w:rPr>
          <w:rFonts w:ascii="Book Antiqua" w:hAnsi="Book Antiqua"/>
        </w:rPr>
      </w:pPr>
    </w:p>
    <w:p w14:paraId="69068863" w14:textId="0491579F" w:rsidR="000A0ECC" w:rsidRPr="00BF6710" w:rsidRDefault="000A0ECC" w:rsidP="000A0ECC">
      <w:pPr>
        <w:spacing w:line="276" w:lineRule="auto"/>
        <w:jc w:val="both"/>
        <w:rPr>
          <w:rFonts w:ascii="Book Antiqua" w:hAnsi="Book Antiqua"/>
        </w:rPr>
      </w:pPr>
      <w:r w:rsidRPr="00BF6710">
        <w:rPr>
          <w:rFonts w:ascii="Book Antiqua" w:hAnsi="Book Antiqua"/>
        </w:rPr>
        <w:t>“</w:t>
      </w:r>
      <w:r w:rsidRPr="00BF6710">
        <w:rPr>
          <w:rFonts w:ascii="Book Antiqua" w:hAnsi="Book Antiqua"/>
          <w:i/>
        </w:rPr>
        <w:t xml:space="preserve">La Terapia Intensiva Cardiologica rappresenta ormai una vera e propria </w:t>
      </w:r>
      <w:proofErr w:type="spellStart"/>
      <w:r w:rsidRPr="00BF6710">
        <w:rPr>
          <w:rFonts w:ascii="Book Antiqua" w:hAnsi="Book Antiqua"/>
          <w:i/>
        </w:rPr>
        <w:t>sottospecializzazione</w:t>
      </w:r>
      <w:proofErr w:type="spellEnd"/>
      <w:r w:rsidRPr="00BF6710">
        <w:rPr>
          <w:rFonts w:ascii="Book Antiqua" w:hAnsi="Book Antiqua"/>
          <w:i/>
        </w:rPr>
        <w:t xml:space="preserve"> nell’ambito della moderna </w:t>
      </w:r>
      <w:r w:rsidR="00CC6AE1">
        <w:rPr>
          <w:rFonts w:ascii="Book Antiqua" w:hAnsi="Book Antiqua"/>
          <w:i/>
        </w:rPr>
        <w:t>C</w:t>
      </w:r>
      <w:r w:rsidRPr="00BF6710">
        <w:rPr>
          <w:rFonts w:ascii="Book Antiqua" w:hAnsi="Book Antiqua"/>
          <w:i/>
        </w:rPr>
        <w:t>ardiologia, una branca che richiede percorsi formativi dedicati, ora realizzabili in maniera ancora più proficua e approfondita presso la Scuola di Specializzazione in Malattie dell’Apparato Cardiovascolare di Foggia”</w:t>
      </w:r>
      <w:r w:rsidRPr="00BF6710">
        <w:rPr>
          <w:rFonts w:ascii="Book Antiqua" w:hAnsi="Book Antiqua"/>
        </w:rPr>
        <w:t xml:space="preserve"> – dichiara il </w:t>
      </w:r>
      <w:r w:rsidRPr="00BF6710">
        <w:rPr>
          <w:rFonts w:ascii="Book Antiqua" w:hAnsi="Book Antiqua"/>
          <w:b/>
        </w:rPr>
        <w:t>Prof. Natale Daniele Brunetti</w:t>
      </w:r>
      <w:r w:rsidRPr="00BF6710">
        <w:rPr>
          <w:rFonts w:ascii="Book Antiqua" w:hAnsi="Book Antiqua"/>
        </w:rPr>
        <w:t>.</w:t>
      </w:r>
    </w:p>
    <w:p w14:paraId="61DE1DE3" w14:textId="77777777" w:rsidR="000A0ECC" w:rsidRPr="00BF6710" w:rsidRDefault="000A0ECC" w:rsidP="000C6B45">
      <w:pPr>
        <w:spacing w:line="276" w:lineRule="auto"/>
        <w:jc w:val="both"/>
        <w:rPr>
          <w:rFonts w:ascii="Book Antiqua" w:hAnsi="Book Antiqua"/>
          <w:color w:val="000000"/>
          <w:sz w:val="16"/>
          <w:szCs w:val="16"/>
        </w:rPr>
      </w:pPr>
    </w:p>
    <w:bookmarkEnd w:id="0"/>
    <w:p w14:paraId="173C4075" w14:textId="3C733924" w:rsidR="000C6B45" w:rsidRPr="00BF6710" w:rsidRDefault="00AE5EE9" w:rsidP="000C6B45">
      <w:pPr>
        <w:spacing w:line="276" w:lineRule="auto"/>
        <w:jc w:val="both"/>
        <w:rPr>
          <w:rFonts w:ascii="Book Antiqua" w:hAnsi="Book Antiqua"/>
        </w:rPr>
      </w:pPr>
      <w:r w:rsidRPr="00BF6710">
        <w:rPr>
          <w:rFonts w:ascii="Book Antiqua" w:hAnsi="Book Antiqua"/>
        </w:rPr>
        <w:t>“E’</w:t>
      </w:r>
      <w:r w:rsidRPr="00BF6710">
        <w:rPr>
          <w:rFonts w:ascii="Book Antiqua" w:hAnsi="Book Antiqua"/>
          <w:i/>
        </w:rPr>
        <w:t xml:space="preserve"> una grande soddisfazione per la Direzione Strategica aver garantito l’attivazione della </w:t>
      </w:r>
      <w:r w:rsidR="000C6B45" w:rsidRPr="00BF6710">
        <w:rPr>
          <w:rFonts w:ascii="Book Antiqua" w:hAnsi="Book Antiqua"/>
          <w:i/>
        </w:rPr>
        <w:t xml:space="preserve">nuova UTIC </w:t>
      </w:r>
      <w:r w:rsidR="00BF6710" w:rsidRPr="00BF6710">
        <w:rPr>
          <w:rFonts w:ascii="Book Antiqua" w:hAnsi="Book Antiqua"/>
          <w:i/>
        </w:rPr>
        <w:t xml:space="preserve">che </w:t>
      </w:r>
      <w:r w:rsidR="000C6B45" w:rsidRPr="00BF6710">
        <w:rPr>
          <w:rFonts w:ascii="Book Antiqua" w:hAnsi="Book Antiqua"/>
          <w:i/>
        </w:rPr>
        <w:t xml:space="preserve">viene a completare adeguatamente la </w:t>
      </w:r>
      <w:r w:rsidR="00F26AB5">
        <w:rPr>
          <w:rFonts w:ascii="Book Antiqua" w:hAnsi="Book Antiqua"/>
          <w:i/>
        </w:rPr>
        <w:t>S</w:t>
      </w:r>
      <w:bookmarkStart w:id="1" w:name="_GoBack"/>
      <w:bookmarkEnd w:id="1"/>
      <w:r w:rsidR="000C6B45" w:rsidRPr="00BF6710">
        <w:rPr>
          <w:rFonts w:ascii="Book Antiqua" w:hAnsi="Book Antiqua"/>
          <w:i/>
        </w:rPr>
        <w:t>truttura di Cardiologia Universitaria presso la nuova sede del DEU con le</w:t>
      </w:r>
      <w:r w:rsidRPr="00BF6710">
        <w:rPr>
          <w:rFonts w:ascii="Book Antiqua" w:hAnsi="Book Antiqua"/>
          <w:i/>
        </w:rPr>
        <w:t xml:space="preserve"> </w:t>
      </w:r>
      <w:r w:rsidR="000C6B45" w:rsidRPr="00BF6710">
        <w:rPr>
          <w:rFonts w:ascii="Book Antiqua" w:hAnsi="Book Antiqua"/>
          <w:i/>
        </w:rPr>
        <w:t>miglior</w:t>
      </w:r>
      <w:r w:rsidRPr="00BF6710">
        <w:rPr>
          <w:rFonts w:ascii="Book Antiqua" w:hAnsi="Book Antiqua"/>
          <w:i/>
        </w:rPr>
        <w:t>i</w:t>
      </w:r>
      <w:r w:rsidR="000C6B45" w:rsidRPr="00BF6710">
        <w:rPr>
          <w:rFonts w:ascii="Book Antiqua" w:hAnsi="Book Antiqua"/>
          <w:i/>
        </w:rPr>
        <w:t xml:space="preserve"> attrezzature a dispo</w:t>
      </w:r>
      <w:r w:rsidRPr="00BF6710">
        <w:rPr>
          <w:rFonts w:ascii="Book Antiqua" w:hAnsi="Book Antiqua"/>
          <w:i/>
        </w:rPr>
        <w:t>si</w:t>
      </w:r>
      <w:r w:rsidR="000C6B45" w:rsidRPr="00BF6710">
        <w:rPr>
          <w:rFonts w:ascii="Book Antiqua" w:hAnsi="Book Antiqua"/>
          <w:i/>
        </w:rPr>
        <w:t>zione</w:t>
      </w:r>
      <w:r w:rsidRPr="00BF6710">
        <w:rPr>
          <w:rFonts w:ascii="Book Antiqua" w:hAnsi="Book Antiqua"/>
          <w:i/>
        </w:rPr>
        <w:t>.</w:t>
      </w:r>
      <w:r w:rsidR="000C6B45" w:rsidRPr="00BF6710">
        <w:rPr>
          <w:rFonts w:ascii="Book Antiqua" w:hAnsi="Book Antiqua"/>
          <w:i/>
        </w:rPr>
        <w:t xml:space="preserve"> La Cardiologia rappresenta una componente strategica delle attività del nostro Policlinico</w:t>
      </w:r>
      <w:r w:rsidR="00BF6710" w:rsidRPr="00BF6710">
        <w:rPr>
          <w:rFonts w:ascii="Book Antiqua" w:hAnsi="Book Antiqua"/>
          <w:i/>
        </w:rPr>
        <w:t>. Q</w:t>
      </w:r>
      <w:r w:rsidR="000C6B45" w:rsidRPr="00BF6710">
        <w:rPr>
          <w:rFonts w:ascii="Book Antiqua" w:hAnsi="Book Antiqua"/>
          <w:i/>
        </w:rPr>
        <w:t xml:space="preserve">uesta nuova struttura consentirà di aumentare i servizi erogati e di migliorare la qualità </w:t>
      </w:r>
      <w:proofErr w:type="gramStart"/>
      <w:r w:rsidR="000C6B45" w:rsidRPr="00BF6710">
        <w:rPr>
          <w:rFonts w:ascii="Book Antiqua" w:hAnsi="Book Antiqua"/>
          <w:i/>
        </w:rPr>
        <w:t>dell’assistenza</w:t>
      </w:r>
      <w:r w:rsidR="00BF6710" w:rsidRPr="00BF6710">
        <w:rPr>
          <w:rFonts w:ascii="Book Antiqua" w:hAnsi="Book Antiqua"/>
        </w:rPr>
        <w:t>”</w:t>
      </w:r>
      <w:r w:rsidR="000C6B45" w:rsidRPr="00BF6710">
        <w:rPr>
          <w:rFonts w:ascii="Book Antiqua" w:hAnsi="Book Antiqua"/>
        </w:rPr>
        <w:t>–</w:t>
      </w:r>
      <w:proofErr w:type="gramEnd"/>
      <w:r w:rsidR="000C6B45" w:rsidRPr="00BF6710">
        <w:rPr>
          <w:rFonts w:ascii="Book Antiqua" w:hAnsi="Book Antiqua"/>
        </w:rPr>
        <w:t xml:space="preserve"> </w:t>
      </w:r>
      <w:r w:rsidR="00BF6710" w:rsidRPr="00BF6710">
        <w:rPr>
          <w:rFonts w:ascii="Book Antiqua" w:hAnsi="Book Antiqua"/>
        </w:rPr>
        <w:t xml:space="preserve">dichiara </w:t>
      </w:r>
      <w:r w:rsidR="000C6B45" w:rsidRPr="00BF6710">
        <w:rPr>
          <w:rFonts w:ascii="Book Antiqua" w:hAnsi="Book Antiqua"/>
        </w:rPr>
        <w:t>il Direttore</w:t>
      </w:r>
      <w:r w:rsidR="00BF6710" w:rsidRPr="00BF6710">
        <w:rPr>
          <w:rFonts w:ascii="Book Antiqua" w:hAnsi="Book Antiqua"/>
        </w:rPr>
        <w:t xml:space="preserve"> Generale </w:t>
      </w:r>
      <w:r w:rsidR="000C6B45" w:rsidRPr="00BF6710">
        <w:rPr>
          <w:rFonts w:ascii="Book Antiqua" w:hAnsi="Book Antiqua"/>
        </w:rPr>
        <w:t xml:space="preserve">del Policlinico </w:t>
      </w:r>
      <w:r w:rsidR="00BF6710" w:rsidRPr="00BF6710">
        <w:rPr>
          <w:rFonts w:ascii="Book Antiqua" w:hAnsi="Book Antiqua"/>
        </w:rPr>
        <w:t xml:space="preserve">di Foggia </w:t>
      </w:r>
      <w:r w:rsidR="00BF6710" w:rsidRPr="00BF6710">
        <w:rPr>
          <w:rFonts w:ascii="Book Antiqua" w:hAnsi="Book Antiqua"/>
          <w:b/>
        </w:rPr>
        <w:t xml:space="preserve">Dott. Giuseppe </w:t>
      </w:r>
      <w:proofErr w:type="spellStart"/>
      <w:r w:rsidR="00BF6710" w:rsidRPr="00BF6710">
        <w:rPr>
          <w:rFonts w:ascii="Book Antiqua" w:hAnsi="Book Antiqua"/>
          <w:b/>
        </w:rPr>
        <w:t>Pasqualone</w:t>
      </w:r>
      <w:proofErr w:type="spellEnd"/>
      <w:r w:rsidR="00BF6710" w:rsidRPr="00BF6710">
        <w:rPr>
          <w:rFonts w:ascii="Book Antiqua" w:hAnsi="Book Antiqua"/>
          <w:b/>
        </w:rPr>
        <w:t>.</w:t>
      </w:r>
      <w:r w:rsidR="000C6B45" w:rsidRPr="00BF6710">
        <w:rPr>
          <w:rFonts w:ascii="Book Antiqua" w:hAnsi="Book Antiqua"/>
        </w:rPr>
        <w:t xml:space="preserve">  </w:t>
      </w:r>
    </w:p>
    <w:p w14:paraId="7DD343E5" w14:textId="77777777" w:rsidR="00BF6710" w:rsidRPr="00BF6710" w:rsidRDefault="00BF6710" w:rsidP="000C6B45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14:paraId="7D817E86" w14:textId="7880271D" w:rsidR="000C6B45" w:rsidRPr="000C6B45" w:rsidRDefault="000C6B45" w:rsidP="000C6B45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6710">
        <w:rPr>
          <w:rFonts w:ascii="Book Antiqua" w:hAnsi="Book Antiqua"/>
          <w:color w:val="000000"/>
        </w:rPr>
        <w:t>I primi pazienti sono stati trasferiti presso la nuova struttura già in data odierna</w:t>
      </w:r>
      <w:r w:rsidR="00B532E2">
        <w:rPr>
          <w:rFonts w:ascii="Book Antiqua" w:hAnsi="Book Antiqua"/>
          <w:color w:val="000000"/>
        </w:rPr>
        <w:t>.</w:t>
      </w:r>
    </w:p>
    <w:p w14:paraId="6BDFE7D3" w14:textId="77777777" w:rsidR="000C6B45" w:rsidRPr="000C6B45" w:rsidRDefault="000C6B45" w:rsidP="000C6B45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14:paraId="4A4714DD" w14:textId="2E17E5DB" w:rsidR="00E76D7A" w:rsidRDefault="00421FCE" w:rsidP="00E76D7A">
      <w:pPr>
        <w:spacing w:line="276" w:lineRule="auto"/>
        <w:jc w:val="both"/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>P</w:t>
      </w:r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 xml:space="preserve">er </w:t>
      </w:r>
      <w:proofErr w:type="spellStart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>cortese</w:t>
      </w:r>
      <w:proofErr w:type="spellEnd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>pubblicazione</w:t>
      </w:r>
      <w:proofErr w:type="spellEnd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 xml:space="preserve"> o </w:t>
      </w:r>
      <w:proofErr w:type="spellStart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>notizia</w:t>
      </w:r>
      <w:proofErr w:type="spellEnd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="00E76D7A" w:rsidRPr="00E76D7A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  <w:lang w:val="en-US"/>
        </w:rPr>
        <w:t>Grazie</w:t>
      </w:r>
      <w:proofErr w:type="spellEnd"/>
    </w:p>
    <w:p w14:paraId="4BB3F27A" w14:textId="516A03D7" w:rsidR="0017575F" w:rsidRPr="00674393" w:rsidRDefault="0017575F" w:rsidP="00E76D7A">
      <w:pPr>
        <w:spacing w:line="276" w:lineRule="auto"/>
        <w:jc w:val="both"/>
        <w:rPr>
          <w:rFonts w:ascii="Book Antiqua" w:eastAsia="Arial Unicode MS" w:hAnsi="Book Antiqua" w:cs="Arial Unicode MS"/>
          <w:b/>
          <w:bCs/>
          <w:i/>
          <w:iCs/>
          <w:color w:val="000000"/>
          <w:sz w:val="8"/>
          <w:szCs w:val="8"/>
          <w:lang w:val="en-US"/>
        </w:rPr>
      </w:pPr>
    </w:p>
    <w:p w14:paraId="6B2240EB" w14:textId="15913D32" w:rsidR="0017575F" w:rsidRDefault="0017575F" w:rsidP="0017575F">
      <w:pPr>
        <w:spacing w:line="276" w:lineRule="auto"/>
        <w:jc w:val="both"/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</w:pP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Dott.ssa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Angela Maria Fiore: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Responsabile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Ufficio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Stampa </w:t>
      </w:r>
      <w:r w:rsidR="00360729"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“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Policlinico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Foggia</w:t>
      </w:r>
      <w:r w:rsidR="00360729"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” </w:t>
      </w:r>
    </w:p>
    <w:p w14:paraId="6B8E6ED7" w14:textId="7E0E1F6B" w:rsidR="0017575F" w:rsidRDefault="0017575F" w:rsidP="0017575F">
      <w:pPr>
        <w:spacing w:line="276" w:lineRule="auto"/>
        <w:jc w:val="both"/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</w:pP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Specialista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nei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Rapporti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con </w:t>
      </w:r>
      <w:proofErr w:type="spellStart"/>
      <w:r w:rsidR="00360729"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i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Media –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Giornalista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pubblico</w:t>
      </w:r>
      <w:proofErr w:type="spellEnd"/>
    </w:p>
    <w:p w14:paraId="62F45B97" w14:textId="0C76C1E8" w:rsidR="0017575F" w:rsidRPr="0017575F" w:rsidRDefault="0017575F" w:rsidP="0017575F">
      <w:pPr>
        <w:spacing w:line="276" w:lineRule="auto"/>
        <w:jc w:val="both"/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</w:pPr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e-mail </w:t>
      </w:r>
      <w:hyperlink r:id="rId11" w:history="1">
        <w:r w:rsidRPr="00FD0104">
          <w:rPr>
            <w:rStyle w:val="Collegamentoipertestuale"/>
            <w:rFonts w:ascii="Book Antiqua" w:eastAsia="Arial Unicode MS" w:hAnsi="Book Antiqua" w:cs="Arial Unicode MS"/>
            <w:sz w:val="22"/>
            <w:szCs w:val="22"/>
            <w:lang w:val="en-US"/>
          </w:rPr>
          <w:t>afiore@ospedaliriunitifoggia.it</w:t>
        </w:r>
      </w:hyperlink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– </w:t>
      </w:r>
      <w:proofErr w:type="spellStart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>cellulare</w:t>
      </w:r>
      <w:proofErr w:type="spellEnd"/>
      <w:r>
        <w:rPr>
          <w:rFonts w:ascii="Book Antiqua" w:eastAsia="Arial Unicode MS" w:hAnsi="Book Antiqua" w:cs="Arial Unicode MS"/>
          <w:color w:val="000000"/>
          <w:sz w:val="22"/>
          <w:szCs w:val="22"/>
          <w:lang w:val="en-US"/>
        </w:rPr>
        <w:t xml:space="preserve"> 335 8290753</w:t>
      </w:r>
    </w:p>
    <w:sectPr w:rsidR="0017575F" w:rsidRPr="0017575F" w:rsidSect="00F46E89">
      <w:headerReference w:type="default" r:id="rId12"/>
      <w:footerReference w:type="default" r:id="rId13"/>
      <w:pgSz w:w="11900" w:h="16840"/>
      <w:pgMar w:top="1701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0E61" w14:textId="77777777" w:rsidR="00B71DB5" w:rsidRDefault="00B71DB5" w:rsidP="00905314">
      <w:r>
        <w:separator/>
      </w:r>
    </w:p>
  </w:endnote>
  <w:endnote w:type="continuationSeparator" w:id="0">
    <w:p w14:paraId="029DF260" w14:textId="77777777" w:rsidR="00B71DB5" w:rsidRDefault="00B71DB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6" w14:textId="04FDFA2E" w:rsidR="00461DC1" w:rsidRDefault="00566F66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C32FD9" wp14:editId="5F538202">
              <wp:simplePos x="0" y="0"/>
              <wp:positionH relativeFrom="margin">
                <wp:posOffset>-34521</wp:posOffset>
              </wp:positionH>
              <wp:positionV relativeFrom="paragraph">
                <wp:posOffset>-440460</wp:posOffset>
              </wp:positionV>
              <wp:extent cx="4405746" cy="46366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5746" cy="463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0EFA5B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Cod. Fisc. e Part. IVA 02218910715</w:t>
                          </w:r>
                        </w:p>
                        <w:p w14:paraId="29C32FE4" w14:textId="25018AB9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2FD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34.7pt;width:346.9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" fillcolor="white [3201]" stroked="f" strokeweight=".5pt">
              <v:textbox>
                <w:txbxContent>
                  <w:p w14:paraId="100EFA5B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Cod. Fisc. e Part. IVA 02218910715</w:t>
                    </w:r>
                  </w:p>
                  <w:p w14:paraId="29C32FE4" w14:textId="25018AB9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32FDB" wp14:editId="488FCB53">
              <wp:simplePos x="0" y="0"/>
              <wp:positionH relativeFrom="margin">
                <wp:posOffset>5625061</wp:posOffset>
              </wp:positionH>
              <wp:positionV relativeFrom="paragraph">
                <wp:posOffset>-357332</wp:posOffset>
              </wp:positionV>
              <wp:extent cx="518160" cy="269991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69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C32FE5" w14:textId="77777777" w:rsidR="00461DC1" w:rsidRPr="00566F66" w:rsidRDefault="00461DC1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B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WrTdH0gCAACJBAAADgAAAAAAAAAAAAAAAAAuAgAAZHJzL2Uyb0RvYy54bWxQSwECLQAUAAYACAAA&#10;ACEAgeQ1keMAAAALAQAADwAAAAAAAAAAAAAAAACiBAAAZHJzL2Rvd25yZXYueG1sUEsFBgAAAAAE&#10;AAQA8wAAALIFAAAAAA==&#10;" fillcolor="white [3201]" stroked="f" strokeweight=".5pt">
              <v:textbox>
                <w:txbxContent>
                  <w:p w14:paraId="29C32FE5" w14:textId="77777777" w:rsidR="00461DC1" w:rsidRPr="00566F66" w:rsidRDefault="00461DC1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0" wp14:anchorId="29C32FDD" wp14:editId="409B83F3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63" name="Immagine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D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C32FDF" wp14:editId="29C32FE0">
              <wp:simplePos x="0" y="0"/>
              <wp:positionH relativeFrom="rightMargin">
                <wp:align>left</wp:align>
              </wp:positionH>
              <wp:positionV relativeFrom="paragraph">
                <wp:posOffset>448357</wp:posOffset>
              </wp:positionV>
              <wp:extent cx="196282" cy="360000"/>
              <wp:effectExtent l="0" t="0" r="13335" b="2159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82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p w14:paraId="29C32FE6" w14:textId="77777777" w:rsidR="00461DC1" w:rsidRPr="00D34948" w:rsidRDefault="00461DC1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F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" fillcolor="white [3201]" strokecolor="white [3212]" strokeweight=".5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p w14:paraId="29C32FE6" w14:textId="77777777" w:rsidR="00461DC1" w:rsidRPr="00D34948" w:rsidRDefault="00461DC1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6FC09" w14:textId="77777777" w:rsidR="00B71DB5" w:rsidRDefault="00B71DB5" w:rsidP="00905314">
      <w:r>
        <w:separator/>
      </w:r>
    </w:p>
  </w:footnote>
  <w:footnote w:type="continuationSeparator" w:id="0">
    <w:p w14:paraId="769143AA" w14:textId="77777777" w:rsidR="00B71DB5" w:rsidRDefault="00B71DB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5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9C32FD7" wp14:editId="74B2D603">
          <wp:simplePos x="0" y="0"/>
          <wp:positionH relativeFrom="margin">
            <wp:posOffset>34290</wp:posOffset>
          </wp:positionH>
          <wp:positionV relativeFrom="paragraph">
            <wp:posOffset>256136</wp:posOffset>
          </wp:positionV>
          <wp:extent cx="6077180" cy="704215"/>
          <wp:effectExtent l="0" t="0" r="0" b="63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18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0391F"/>
    <w:rsid w:val="0001033A"/>
    <w:rsid w:val="00010F8B"/>
    <w:rsid w:val="00036C79"/>
    <w:rsid w:val="00040DFE"/>
    <w:rsid w:val="00047233"/>
    <w:rsid w:val="0006402B"/>
    <w:rsid w:val="0006632B"/>
    <w:rsid w:val="00073205"/>
    <w:rsid w:val="0007486D"/>
    <w:rsid w:val="00081E44"/>
    <w:rsid w:val="00091243"/>
    <w:rsid w:val="000919C7"/>
    <w:rsid w:val="000A0ECC"/>
    <w:rsid w:val="000A3229"/>
    <w:rsid w:val="000A3AD7"/>
    <w:rsid w:val="000C6B45"/>
    <w:rsid w:val="000F0B45"/>
    <w:rsid w:val="000F3CEB"/>
    <w:rsid w:val="000F3EC6"/>
    <w:rsid w:val="000F6E70"/>
    <w:rsid w:val="00110221"/>
    <w:rsid w:val="001157C7"/>
    <w:rsid w:val="001170DD"/>
    <w:rsid w:val="00122DE8"/>
    <w:rsid w:val="0013077B"/>
    <w:rsid w:val="00132FB8"/>
    <w:rsid w:val="0013403B"/>
    <w:rsid w:val="00144933"/>
    <w:rsid w:val="00150E9D"/>
    <w:rsid w:val="00152390"/>
    <w:rsid w:val="00167928"/>
    <w:rsid w:val="00171F4C"/>
    <w:rsid w:val="00174C28"/>
    <w:rsid w:val="0017575F"/>
    <w:rsid w:val="0018329B"/>
    <w:rsid w:val="00185740"/>
    <w:rsid w:val="0019557B"/>
    <w:rsid w:val="00196C12"/>
    <w:rsid w:val="00197FAF"/>
    <w:rsid w:val="001A1E83"/>
    <w:rsid w:val="001A35DB"/>
    <w:rsid w:val="001B059B"/>
    <w:rsid w:val="001C4D18"/>
    <w:rsid w:val="001E4FCE"/>
    <w:rsid w:val="001E7432"/>
    <w:rsid w:val="002066C6"/>
    <w:rsid w:val="002067D6"/>
    <w:rsid w:val="0020781C"/>
    <w:rsid w:val="002112CA"/>
    <w:rsid w:val="00222BD8"/>
    <w:rsid w:val="00224250"/>
    <w:rsid w:val="00227B1E"/>
    <w:rsid w:val="00244759"/>
    <w:rsid w:val="002457E9"/>
    <w:rsid w:val="00251446"/>
    <w:rsid w:val="00252A7F"/>
    <w:rsid w:val="0025433D"/>
    <w:rsid w:val="00265458"/>
    <w:rsid w:val="00276BEE"/>
    <w:rsid w:val="00294795"/>
    <w:rsid w:val="00296F4B"/>
    <w:rsid w:val="002A251F"/>
    <w:rsid w:val="002B4366"/>
    <w:rsid w:val="002C6CF1"/>
    <w:rsid w:val="002C77C2"/>
    <w:rsid w:val="002D3475"/>
    <w:rsid w:val="002D6827"/>
    <w:rsid w:val="002E1DE2"/>
    <w:rsid w:val="002E65EF"/>
    <w:rsid w:val="002E7435"/>
    <w:rsid w:val="002F2F47"/>
    <w:rsid w:val="0030484C"/>
    <w:rsid w:val="00312974"/>
    <w:rsid w:val="003223B3"/>
    <w:rsid w:val="0033273E"/>
    <w:rsid w:val="00335C2C"/>
    <w:rsid w:val="00360729"/>
    <w:rsid w:val="003620C9"/>
    <w:rsid w:val="0039483B"/>
    <w:rsid w:val="00396F14"/>
    <w:rsid w:val="003A4143"/>
    <w:rsid w:val="003A6839"/>
    <w:rsid w:val="003B46C4"/>
    <w:rsid w:val="003B5582"/>
    <w:rsid w:val="003C0381"/>
    <w:rsid w:val="003C1D0B"/>
    <w:rsid w:val="0041099C"/>
    <w:rsid w:val="00410FAA"/>
    <w:rsid w:val="00416CC9"/>
    <w:rsid w:val="00421FCE"/>
    <w:rsid w:val="00424A4C"/>
    <w:rsid w:val="004276AA"/>
    <w:rsid w:val="00436AE0"/>
    <w:rsid w:val="004377AC"/>
    <w:rsid w:val="00446F67"/>
    <w:rsid w:val="0045464F"/>
    <w:rsid w:val="00457BFD"/>
    <w:rsid w:val="00461DC1"/>
    <w:rsid w:val="0046370A"/>
    <w:rsid w:val="00472ABB"/>
    <w:rsid w:val="00474200"/>
    <w:rsid w:val="00475AFE"/>
    <w:rsid w:val="00493896"/>
    <w:rsid w:val="004B08AE"/>
    <w:rsid w:val="004B21EC"/>
    <w:rsid w:val="004B42D3"/>
    <w:rsid w:val="004C07F0"/>
    <w:rsid w:val="004C4F2E"/>
    <w:rsid w:val="004C7EDB"/>
    <w:rsid w:val="004D0360"/>
    <w:rsid w:val="004E0431"/>
    <w:rsid w:val="004E36E5"/>
    <w:rsid w:val="004F3C0C"/>
    <w:rsid w:val="004F72C1"/>
    <w:rsid w:val="004F7F15"/>
    <w:rsid w:val="0050150F"/>
    <w:rsid w:val="00502728"/>
    <w:rsid w:val="00502992"/>
    <w:rsid w:val="005031DB"/>
    <w:rsid w:val="005061D8"/>
    <w:rsid w:val="00512DCC"/>
    <w:rsid w:val="00515A53"/>
    <w:rsid w:val="00527514"/>
    <w:rsid w:val="005549DF"/>
    <w:rsid w:val="00560960"/>
    <w:rsid w:val="00566F66"/>
    <w:rsid w:val="00574797"/>
    <w:rsid w:val="00580CB6"/>
    <w:rsid w:val="005821C3"/>
    <w:rsid w:val="00586664"/>
    <w:rsid w:val="0059029D"/>
    <w:rsid w:val="005A13DD"/>
    <w:rsid w:val="005A5070"/>
    <w:rsid w:val="005B7E86"/>
    <w:rsid w:val="005D58EE"/>
    <w:rsid w:val="005E1D1F"/>
    <w:rsid w:val="005E458F"/>
    <w:rsid w:val="005F3D54"/>
    <w:rsid w:val="005F50FB"/>
    <w:rsid w:val="0060335F"/>
    <w:rsid w:val="00604774"/>
    <w:rsid w:val="00605003"/>
    <w:rsid w:val="00613D74"/>
    <w:rsid w:val="006145C6"/>
    <w:rsid w:val="00625484"/>
    <w:rsid w:val="00630A71"/>
    <w:rsid w:val="006336C4"/>
    <w:rsid w:val="00633F24"/>
    <w:rsid w:val="00636038"/>
    <w:rsid w:val="00637195"/>
    <w:rsid w:val="00662C5B"/>
    <w:rsid w:val="00674393"/>
    <w:rsid w:val="006769DB"/>
    <w:rsid w:val="00693109"/>
    <w:rsid w:val="006977BA"/>
    <w:rsid w:val="006A2321"/>
    <w:rsid w:val="006A618D"/>
    <w:rsid w:val="006B03BD"/>
    <w:rsid w:val="006C2960"/>
    <w:rsid w:val="006D3D43"/>
    <w:rsid w:val="006E5146"/>
    <w:rsid w:val="006F043F"/>
    <w:rsid w:val="006F099A"/>
    <w:rsid w:val="006F57E9"/>
    <w:rsid w:val="00712E00"/>
    <w:rsid w:val="00712ECE"/>
    <w:rsid w:val="00713D0A"/>
    <w:rsid w:val="00724746"/>
    <w:rsid w:val="007455A8"/>
    <w:rsid w:val="00745888"/>
    <w:rsid w:val="007500DC"/>
    <w:rsid w:val="0075466C"/>
    <w:rsid w:val="007629A7"/>
    <w:rsid w:val="00762A74"/>
    <w:rsid w:val="00766472"/>
    <w:rsid w:val="00770121"/>
    <w:rsid w:val="0077262E"/>
    <w:rsid w:val="00774996"/>
    <w:rsid w:val="007777B9"/>
    <w:rsid w:val="007939C7"/>
    <w:rsid w:val="00795093"/>
    <w:rsid w:val="00797960"/>
    <w:rsid w:val="007C5CE0"/>
    <w:rsid w:val="007D3AFD"/>
    <w:rsid w:val="007D5DCF"/>
    <w:rsid w:val="007D7CCB"/>
    <w:rsid w:val="007E2356"/>
    <w:rsid w:val="007E7049"/>
    <w:rsid w:val="007F1AF9"/>
    <w:rsid w:val="00802C7D"/>
    <w:rsid w:val="00805011"/>
    <w:rsid w:val="00832479"/>
    <w:rsid w:val="00833EF3"/>
    <w:rsid w:val="00843DF0"/>
    <w:rsid w:val="00846549"/>
    <w:rsid w:val="00855CA6"/>
    <w:rsid w:val="00863DF8"/>
    <w:rsid w:val="00874009"/>
    <w:rsid w:val="00874101"/>
    <w:rsid w:val="008763AA"/>
    <w:rsid w:val="00877A29"/>
    <w:rsid w:val="0089139B"/>
    <w:rsid w:val="00894394"/>
    <w:rsid w:val="008A792F"/>
    <w:rsid w:val="008B1A97"/>
    <w:rsid w:val="008B4001"/>
    <w:rsid w:val="008B4164"/>
    <w:rsid w:val="008F51BA"/>
    <w:rsid w:val="008F5B71"/>
    <w:rsid w:val="009046C6"/>
    <w:rsid w:val="00905314"/>
    <w:rsid w:val="009075A4"/>
    <w:rsid w:val="009102F7"/>
    <w:rsid w:val="00913583"/>
    <w:rsid w:val="009373DF"/>
    <w:rsid w:val="00946E5A"/>
    <w:rsid w:val="00950A6F"/>
    <w:rsid w:val="0095575B"/>
    <w:rsid w:val="0095783F"/>
    <w:rsid w:val="00967BF5"/>
    <w:rsid w:val="00972CBE"/>
    <w:rsid w:val="009733C0"/>
    <w:rsid w:val="0097699B"/>
    <w:rsid w:val="00981187"/>
    <w:rsid w:val="00984A74"/>
    <w:rsid w:val="00987C23"/>
    <w:rsid w:val="00995910"/>
    <w:rsid w:val="009C0091"/>
    <w:rsid w:val="009C428C"/>
    <w:rsid w:val="009C7625"/>
    <w:rsid w:val="009E0E79"/>
    <w:rsid w:val="009E3F16"/>
    <w:rsid w:val="009E4764"/>
    <w:rsid w:val="009F5178"/>
    <w:rsid w:val="00A0730B"/>
    <w:rsid w:val="00A16EC9"/>
    <w:rsid w:val="00A21E76"/>
    <w:rsid w:val="00A26363"/>
    <w:rsid w:val="00A41D95"/>
    <w:rsid w:val="00A46C74"/>
    <w:rsid w:val="00A52BBA"/>
    <w:rsid w:val="00A729B8"/>
    <w:rsid w:val="00A73BFC"/>
    <w:rsid w:val="00A82061"/>
    <w:rsid w:val="00A848FA"/>
    <w:rsid w:val="00A948D6"/>
    <w:rsid w:val="00A97051"/>
    <w:rsid w:val="00AA2970"/>
    <w:rsid w:val="00AB1212"/>
    <w:rsid w:val="00AB46FE"/>
    <w:rsid w:val="00AB7D79"/>
    <w:rsid w:val="00AC1586"/>
    <w:rsid w:val="00AC1A3D"/>
    <w:rsid w:val="00AC2829"/>
    <w:rsid w:val="00AD0436"/>
    <w:rsid w:val="00AD11AB"/>
    <w:rsid w:val="00AD22C1"/>
    <w:rsid w:val="00AE5EE9"/>
    <w:rsid w:val="00AF0378"/>
    <w:rsid w:val="00AF52A0"/>
    <w:rsid w:val="00AF7F9A"/>
    <w:rsid w:val="00B00636"/>
    <w:rsid w:val="00B04EEA"/>
    <w:rsid w:val="00B2120A"/>
    <w:rsid w:val="00B2579A"/>
    <w:rsid w:val="00B30D32"/>
    <w:rsid w:val="00B32A5B"/>
    <w:rsid w:val="00B50043"/>
    <w:rsid w:val="00B51A8A"/>
    <w:rsid w:val="00B532E2"/>
    <w:rsid w:val="00B71DB5"/>
    <w:rsid w:val="00BA2E36"/>
    <w:rsid w:val="00BA60FE"/>
    <w:rsid w:val="00BA7F95"/>
    <w:rsid w:val="00BB5A3F"/>
    <w:rsid w:val="00BB5C9E"/>
    <w:rsid w:val="00BB7988"/>
    <w:rsid w:val="00BD7641"/>
    <w:rsid w:val="00BD7E3D"/>
    <w:rsid w:val="00BE6177"/>
    <w:rsid w:val="00BE6F99"/>
    <w:rsid w:val="00BF10B9"/>
    <w:rsid w:val="00BF19E6"/>
    <w:rsid w:val="00BF433B"/>
    <w:rsid w:val="00BF6710"/>
    <w:rsid w:val="00C03F54"/>
    <w:rsid w:val="00C23B9C"/>
    <w:rsid w:val="00C27AEA"/>
    <w:rsid w:val="00C3043B"/>
    <w:rsid w:val="00C33366"/>
    <w:rsid w:val="00C3374F"/>
    <w:rsid w:val="00C35E1D"/>
    <w:rsid w:val="00C441F5"/>
    <w:rsid w:val="00C61480"/>
    <w:rsid w:val="00C74C36"/>
    <w:rsid w:val="00C91813"/>
    <w:rsid w:val="00CC11BE"/>
    <w:rsid w:val="00CC22F5"/>
    <w:rsid w:val="00CC47CD"/>
    <w:rsid w:val="00CC6AE1"/>
    <w:rsid w:val="00CD05BB"/>
    <w:rsid w:val="00CD152B"/>
    <w:rsid w:val="00CE0382"/>
    <w:rsid w:val="00CE6E16"/>
    <w:rsid w:val="00CF6307"/>
    <w:rsid w:val="00D0036E"/>
    <w:rsid w:val="00D0152E"/>
    <w:rsid w:val="00D131CB"/>
    <w:rsid w:val="00D13F2A"/>
    <w:rsid w:val="00D261E7"/>
    <w:rsid w:val="00D30467"/>
    <w:rsid w:val="00D34948"/>
    <w:rsid w:val="00D3764D"/>
    <w:rsid w:val="00D434F6"/>
    <w:rsid w:val="00D47C14"/>
    <w:rsid w:val="00D575E0"/>
    <w:rsid w:val="00D650CF"/>
    <w:rsid w:val="00D66489"/>
    <w:rsid w:val="00D94F35"/>
    <w:rsid w:val="00D96DD2"/>
    <w:rsid w:val="00DB092A"/>
    <w:rsid w:val="00DB33A2"/>
    <w:rsid w:val="00DB638C"/>
    <w:rsid w:val="00DD280C"/>
    <w:rsid w:val="00DD52D6"/>
    <w:rsid w:val="00DD7108"/>
    <w:rsid w:val="00DE00C7"/>
    <w:rsid w:val="00DE1355"/>
    <w:rsid w:val="00DE309B"/>
    <w:rsid w:val="00DE6C0C"/>
    <w:rsid w:val="00DF095B"/>
    <w:rsid w:val="00DF2C19"/>
    <w:rsid w:val="00DF52E2"/>
    <w:rsid w:val="00E2109A"/>
    <w:rsid w:val="00E30DC3"/>
    <w:rsid w:val="00E4136C"/>
    <w:rsid w:val="00E4221C"/>
    <w:rsid w:val="00E43F9C"/>
    <w:rsid w:val="00E530DF"/>
    <w:rsid w:val="00E61A5B"/>
    <w:rsid w:val="00E661D5"/>
    <w:rsid w:val="00E76D7A"/>
    <w:rsid w:val="00E81E1F"/>
    <w:rsid w:val="00E9213E"/>
    <w:rsid w:val="00E93D9C"/>
    <w:rsid w:val="00E9462F"/>
    <w:rsid w:val="00E95A9C"/>
    <w:rsid w:val="00EA3752"/>
    <w:rsid w:val="00EB57A6"/>
    <w:rsid w:val="00ED3759"/>
    <w:rsid w:val="00ED68FD"/>
    <w:rsid w:val="00EE093E"/>
    <w:rsid w:val="00EE5F2A"/>
    <w:rsid w:val="00EF01AA"/>
    <w:rsid w:val="00EF2520"/>
    <w:rsid w:val="00EF30E2"/>
    <w:rsid w:val="00EF43E9"/>
    <w:rsid w:val="00EF5638"/>
    <w:rsid w:val="00EF6C06"/>
    <w:rsid w:val="00F02AB7"/>
    <w:rsid w:val="00F067D4"/>
    <w:rsid w:val="00F06A62"/>
    <w:rsid w:val="00F06F53"/>
    <w:rsid w:val="00F076BA"/>
    <w:rsid w:val="00F10689"/>
    <w:rsid w:val="00F26AB5"/>
    <w:rsid w:val="00F33C65"/>
    <w:rsid w:val="00F34054"/>
    <w:rsid w:val="00F46E89"/>
    <w:rsid w:val="00F47CBC"/>
    <w:rsid w:val="00F52447"/>
    <w:rsid w:val="00F57DB4"/>
    <w:rsid w:val="00F61DE7"/>
    <w:rsid w:val="00F63FC9"/>
    <w:rsid w:val="00F64F4D"/>
    <w:rsid w:val="00F73CE5"/>
    <w:rsid w:val="00F749B6"/>
    <w:rsid w:val="00F8531D"/>
    <w:rsid w:val="00FA1DCF"/>
    <w:rsid w:val="00FB3B34"/>
    <w:rsid w:val="00FC2291"/>
    <w:rsid w:val="00FC6AA4"/>
    <w:rsid w:val="00FD46EF"/>
    <w:rsid w:val="00FE1845"/>
    <w:rsid w:val="00FE382E"/>
    <w:rsid w:val="00FE5335"/>
    <w:rsid w:val="00FE606F"/>
    <w:rsid w:val="00FF08D0"/>
    <w:rsid w:val="00FF468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32FA3"/>
  <w14:defaultImageDpi w14:val="330"/>
  <w15:docId w15:val="{18B0DC1B-C393-4A21-9777-9623B6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rsid w:val="00E76D7A"/>
    <w:rPr>
      <w:color w:val="0000FF"/>
      <w:u w:val="single"/>
    </w:rPr>
  </w:style>
  <w:style w:type="paragraph" w:customStyle="1" w:styleId="Didefault">
    <w:name w:val="Di default"/>
    <w:rsid w:val="00E76D7A"/>
    <w:pPr>
      <w:spacing w:before="160" w:line="288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575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E3F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102F7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iore@ospedaliriunitifogg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27669-17D0-4EFC-8389-DA08571B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34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Aimola</dc:creator>
  <cp:keywords/>
  <dc:description/>
  <cp:lastModifiedBy>Angela Fiore</cp:lastModifiedBy>
  <cp:revision>21</cp:revision>
  <cp:lastPrinted>2023-01-25T16:32:00Z</cp:lastPrinted>
  <dcterms:created xsi:type="dcterms:W3CDTF">2023-03-13T11:08:00Z</dcterms:created>
  <dcterms:modified xsi:type="dcterms:W3CDTF">2023-03-14T15:01:00Z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